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代理意向书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新乡市交通运输局：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（代理机构名称）愿意参与贵局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“郑辉高速原项目公司前期投入费用鉴定审计”招标</w:t>
      </w:r>
      <w:r>
        <w:rPr>
          <w:rFonts w:hint="eastAsia" w:ascii="仿宋" w:hAnsi="仿宋" w:eastAsia="仿宋"/>
          <w:sz w:val="32"/>
          <w:szCs w:val="32"/>
        </w:rPr>
        <w:t>的代理，</w:t>
      </w:r>
      <w:r>
        <w:rPr>
          <w:rFonts w:hint="eastAsia" w:ascii="仿宋" w:hAnsi="仿宋" w:eastAsia="仿宋"/>
          <w:sz w:val="32"/>
          <w:szCs w:val="32"/>
          <w:lang w:eastAsia="zh-CN"/>
        </w:rPr>
        <w:t>配合</w:t>
      </w:r>
      <w:r>
        <w:rPr>
          <w:rFonts w:hint="eastAsia" w:ascii="仿宋" w:hAnsi="仿宋" w:eastAsia="仿宋"/>
          <w:sz w:val="32"/>
          <w:szCs w:val="32"/>
        </w:rPr>
        <w:t>贵局采购工作安排。我公司将为该项目组建</w:t>
      </w:r>
      <w:r>
        <w:rPr>
          <w:rFonts w:hint="eastAsia" w:ascii="仿宋" w:hAnsi="仿宋" w:eastAsia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eastAsia="zh-CN"/>
        </w:rPr>
        <w:t>为负责人的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3人（或3人以上）的</w:t>
      </w:r>
      <w:r>
        <w:rPr>
          <w:rFonts w:hint="eastAsia" w:ascii="仿宋" w:hAnsi="仿宋" w:eastAsia="仿宋"/>
          <w:sz w:val="32"/>
          <w:szCs w:val="32"/>
        </w:rPr>
        <w:t>专职采购团队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依法依规开展代理业务，以优质服务完成此项工作。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jc w:val="both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zhkZTI0MjMyY2ZjNGE3MjI0NDYzZWFjYzkxOTQifQ=="/>
  </w:docVars>
  <w:rsids>
    <w:rsidRoot w:val="78C9477C"/>
    <w:rsid w:val="78C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2025-09-28T09:10:00Z</dcterms:created>
  <dc:creator>孤岛</dc:creator>
  <cp:lastModifiedBy>孤岛</cp:lastModifiedBy>
  <dcterms:modified xsi:type="dcterms:W3CDTF">2025-09-28T09:10:40Z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DA51F3D3E6084D2D832F063CC2FE0DF6_11</vt:lpwstr>
  </property>
</Properties>
</file>